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8AF" w:rsidRDefault="00C568AF" w:rsidP="00C568AF">
      <w:pPr>
        <w:jc w:val="right"/>
      </w:pPr>
    </w:p>
    <w:p w:rsidR="00C568AF" w:rsidRDefault="00C568AF" w:rsidP="00C568AF">
      <w:pPr>
        <w:jc w:val="right"/>
      </w:pPr>
    </w:p>
    <w:p w:rsidR="00C568AF" w:rsidRDefault="00C568AF" w:rsidP="00C568AF">
      <w:pPr>
        <w:jc w:val="right"/>
      </w:pPr>
    </w:p>
    <w:p w:rsidR="00C568AF" w:rsidRDefault="00C568AF" w:rsidP="00C568AF">
      <w:pPr>
        <w:jc w:val="right"/>
      </w:pPr>
    </w:p>
    <w:p w:rsidR="00C568AF" w:rsidRDefault="00C568AF" w:rsidP="00C568AF">
      <w:pPr>
        <w:jc w:val="right"/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542925</wp:posOffset>
            </wp:positionH>
            <wp:positionV relativeFrom="paragraph">
              <wp:posOffset>61595</wp:posOffset>
            </wp:positionV>
            <wp:extent cx="1609725" cy="1239520"/>
            <wp:effectExtent l="152400" t="171450" r="123825" b="170180"/>
            <wp:wrapTight wrapText="bothSides">
              <wp:wrapPolygon edited="0">
                <wp:start x="-732" y="281"/>
                <wp:lineTo x="-426" y="21378"/>
                <wp:lineTo x="689" y="21706"/>
                <wp:lineTo x="17304" y="21874"/>
                <wp:lineTo x="17800" y="21716"/>
                <wp:lineTo x="20714" y="21812"/>
                <wp:lineTo x="20962" y="21733"/>
                <wp:lineTo x="21955" y="21416"/>
                <wp:lineTo x="22203" y="21337"/>
                <wp:lineTo x="22330" y="20613"/>
                <wp:lineTo x="22020" y="20370"/>
                <wp:lineTo x="22099" y="15217"/>
                <wp:lineTo x="22038" y="14895"/>
                <wp:lineTo x="22116" y="9742"/>
                <wp:lineTo x="22055" y="9420"/>
                <wp:lineTo x="21885" y="4346"/>
                <wp:lineTo x="21824" y="4024"/>
                <wp:lineTo x="21589" y="-3"/>
                <wp:lineTo x="18614" y="-421"/>
                <wp:lineTo x="1254" y="-352"/>
                <wp:lineTo x="-732" y="281"/>
              </wp:wrapPolygon>
            </wp:wrapTight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828146">
                      <a:off x="0" y="0"/>
                      <a:ext cx="1609725" cy="1239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Приложение</w:t>
      </w:r>
    </w:p>
    <w:p w:rsidR="00C568AF" w:rsidRDefault="00C568AF" w:rsidP="00C568AF">
      <w:pPr>
        <w:jc w:val="right"/>
      </w:pPr>
      <w:r>
        <w:t xml:space="preserve">к приказу № 38, от 31.08. 2015 г. </w:t>
      </w:r>
    </w:p>
    <w:p w:rsidR="00C568AF" w:rsidRPr="008750E4" w:rsidRDefault="00C568AF" w:rsidP="00C568AF">
      <w:pPr>
        <w:shd w:val="clear" w:color="auto" w:fill="FFFFFF"/>
        <w:spacing w:after="0" w:line="360" w:lineRule="auto"/>
        <w:ind w:right="58"/>
        <w:rPr>
          <w:rFonts w:ascii="Times New Roman" w:hAnsi="Times New Roman" w:cs="Times New Roman"/>
          <w:b/>
          <w:color w:val="000099"/>
          <w:sz w:val="28"/>
          <w:szCs w:val="28"/>
        </w:rPr>
      </w:pPr>
      <w:r>
        <w:t xml:space="preserve">                                                                    </w:t>
      </w:r>
      <w:r w:rsidRPr="008750E4">
        <w:rPr>
          <w:rFonts w:ascii="Times New Roman" w:hAnsi="Times New Roman" w:cs="Times New Roman"/>
          <w:b/>
          <w:color w:val="000099"/>
          <w:sz w:val="28"/>
          <w:szCs w:val="28"/>
        </w:rPr>
        <w:t>ПОЛОЖЕНИЕ</w:t>
      </w:r>
    </w:p>
    <w:p w:rsidR="00C568AF" w:rsidRPr="00AA0098" w:rsidRDefault="00C568AF" w:rsidP="00C568AF">
      <w:pPr>
        <w:shd w:val="clear" w:color="auto" w:fill="FFFFFF"/>
        <w:spacing w:after="0" w:line="360" w:lineRule="auto"/>
        <w:ind w:right="58"/>
        <w:jc w:val="center"/>
        <w:rPr>
          <w:rFonts w:ascii="Times New Roman" w:hAnsi="Times New Roman" w:cs="Times New Roman"/>
          <w:b/>
          <w:color w:val="000099"/>
          <w:sz w:val="24"/>
          <w:szCs w:val="24"/>
        </w:rPr>
      </w:pPr>
      <w:r w:rsidRPr="00AA0098">
        <w:rPr>
          <w:rFonts w:ascii="Times New Roman" w:hAnsi="Times New Roman" w:cs="Times New Roman"/>
          <w:b/>
          <w:color w:val="000099"/>
          <w:sz w:val="24"/>
          <w:szCs w:val="24"/>
        </w:rPr>
        <w:t>О ПОПЕЧИТЕЛЬСКОМ СОВЕТЕ</w:t>
      </w:r>
    </w:p>
    <w:p w:rsidR="00C568AF" w:rsidRPr="00AA0098" w:rsidRDefault="00C568AF" w:rsidP="00C568AF">
      <w:pPr>
        <w:shd w:val="clear" w:color="auto" w:fill="FFFFFF"/>
        <w:spacing w:after="0" w:line="360" w:lineRule="auto"/>
        <w:ind w:right="58"/>
        <w:jc w:val="center"/>
        <w:rPr>
          <w:rFonts w:ascii="Times New Roman" w:hAnsi="Times New Roman" w:cs="Times New Roman"/>
          <w:b/>
          <w:color w:val="000099"/>
          <w:sz w:val="24"/>
          <w:szCs w:val="24"/>
        </w:rPr>
      </w:pPr>
      <w:r>
        <w:rPr>
          <w:rFonts w:ascii="Times New Roman" w:hAnsi="Times New Roman" w:cs="Times New Roman"/>
          <w:b/>
          <w:color w:val="000099"/>
          <w:sz w:val="24"/>
          <w:szCs w:val="24"/>
        </w:rPr>
        <w:t>МБОУ «ЯМАШСКАЯ ООШ»</w:t>
      </w:r>
    </w:p>
    <w:p w:rsidR="00C568AF" w:rsidRPr="00AA0098" w:rsidRDefault="00C568AF" w:rsidP="00C568AF">
      <w:pPr>
        <w:spacing w:after="0" w:line="360" w:lineRule="auto"/>
        <w:jc w:val="center"/>
        <w:rPr>
          <w:rFonts w:ascii="Times New Roman" w:hAnsi="Times New Roman" w:cs="Times New Roman"/>
          <w:b/>
          <w:spacing w:val="20"/>
          <w:sz w:val="24"/>
          <w:szCs w:val="24"/>
        </w:rPr>
      </w:pPr>
    </w:p>
    <w:p w:rsidR="00C568AF" w:rsidRPr="00AA0098" w:rsidRDefault="00C568AF" w:rsidP="00C568AF">
      <w:pPr>
        <w:spacing w:after="0" w:line="360" w:lineRule="auto"/>
        <w:jc w:val="center"/>
        <w:rPr>
          <w:rFonts w:ascii="Times New Roman" w:hAnsi="Times New Roman" w:cs="Times New Roman"/>
          <w:b/>
          <w:spacing w:val="20"/>
          <w:sz w:val="24"/>
          <w:szCs w:val="24"/>
        </w:rPr>
      </w:pPr>
      <w:r w:rsidRPr="00AA0098">
        <w:rPr>
          <w:rFonts w:ascii="Times New Roman" w:hAnsi="Times New Roman" w:cs="Times New Roman"/>
          <w:b/>
          <w:spacing w:val="20"/>
          <w:sz w:val="24"/>
          <w:szCs w:val="24"/>
        </w:rPr>
        <w:t>1. ОБЩИЕ ПОЛОЖЕНИЯ.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1.1.</w:t>
      </w:r>
      <w:r w:rsidRPr="00AA0098">
        <w:rPr>
          <w:rFonts w:ascii="Times New Roman" w:hAnsi="Times New Roman" w:cs="Times New Roman"/>
          <w:sz w:val="28"/>
          <w:szCs w:val="28"/>
        </w:rPr>
        <w:t>Попечительский совет Школы является формой самоуправления Школы</w:t>
      </w:r>
      <w:r>
        <w:rPr>
          <w:rFonts w:ascii="Times New Roman" w:hAnsi="Times New Roman" w:cs="Times New Roman"/>
          <w:sz w:val="28"/>
          <w:szCs w:val="28"/>
        </w:rPr>
        <w:t xml:space="preserve"> и создается для оказания содействия в организации уставной деятельности образовательного учреждения, осуществления общественного надзора за его финансово-хозяйственной деятельностью и укрепления его материально-технической базы</w:t>
      </w:r>
      <w:r w:rsidRPr="00AA0098">
        <w:rPr>
          <w:rFonts w:ascii="Times New Roman" w:hAnsi="Times New Roman" w:cs="Times New Roman"/>
          <w:sz w:val="28"/>
          <w:szCs w:val="28"/>
        </w:rPr>
        <w:t>.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</w:t>
      </w:r>
      <w:r w:rsidRPr="00AA0098">
        <w:rPr>
          <w:rFonts w:ascii="Times New Roman" w:hAnsi="Times New Roman" w:cs="Times New Roman"/>
          <w:sz w:val="28"/>
          <w:szCs w:val="28"/>
        </w:rPr>
        <w:t xml:space="preserve">В своей деятельности Попечительский совет руководствуется </w:t>
      </w:r>
      <w:r>
        <w:rPr>
          <w:rFonts w:ascii="Times New Roman" w:hAnsi="Times New Roman" w:cs="Times New Roman"/>
          <w:color w:val="000000"/>
          <w:sz w:val="28"/>
          <w:szCs w:val="28"/>
        </w:rPr>
        <w:t>Федеральным законом от 29.12.2012г. №273-ФЗ</w:t>
      </w:r>
      <w:r w:rsidRPr="007306CE">
        <w:rPr>
          <w:rFonts w:ascii="Times New Roman" w:hAnsi="Times New Roman" w:cs="Times New Roman"/>
          <w:color w:val="000000"/>
          <w:sz w:val="28"/>
          <w:szCs w:val="28"/>
        </w:rPr>
        <w:t xml:space="preserve"> «Об образовании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Российской Федерации» (ст. 26</w:t>
      </w:r>
      <w:r w:rsidRPr="007306CE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Pr="00AA0098">
        <w:rPr>
          <w:rFonts w:ascii="Times New Roman" w:hAnsi="Times New Roman" w:cs="Times New Roman"/>
          <w:sz w:val="28"/>
          <w:szCs w:val="28"/>
        </w:rPr>
        <w:t>, Трудовым Кодексом РФ, Уставом Школы, локальными актами Школы.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1.3.</w:t>
      </w:r>
      <w:r w:rsidRPr="00AA0098">
        <w:rPr>
          <w:rFonts w:ascii="Times New Roman" w:hAnsi="Times New Roman" w:cs="Times New Roman"/>
          <w:sz w:val="28"/>
          <w:szCs w:val="28"/>
        </w:rPr>
        <w:t>Попечительский совет может создаваться по инициативе органов самоуправления Школы</w:t>
      </w:r>
      <w:r>
        <w:rPr>
          <w:rFonts w:ascii="Times New Roman" w:hAnsi="Times New Roman" w:cs="Times New Roman"/>
          <w:sz w:val="28"/>
          <w:szCs w:val="28"/>
        </w:rPr>
        <w:t xml:space="preserve"> и директора школы</w:t>
      </w:r>
      <w:r w:rsidRPr="00AA009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Попечительский совет не является юридическим лицом. </w:t>
      </w:r>
    </w:p>
    <w:p w:rsidR="00C568AF" w:rsidRPr="00826602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1.4</w:t>
      </w:r>
      <w:r w:rsidRPr="00483816">
        <w:rPr>
          <w:rFonts w:ascii="Times New Roman" w:hAnsi="Times New Roman" w:cs="Times New Roman"/>
          <w:sz w:val="28"/>
          <w:szCs w:val="28"/>
        </w:rPr>
        <w:t>.Положение о Попечит</w:t>
      </w:r>
      <w:r>
        <w:rPr>
          <w:rFonts w:ascii="Times New Roman" w:hAnsi="Times New Roman" w:cs="Times New Roman"/>
          <w:sz w:val="28"/>
          <w:szCs w:val="28"/>
        </w:rPr>
        <w:t>ельском совете, утверждается приказом директора.</w:t>
      </w:r>
    </w:p>
    <w:p w:rsidR="00C568AF" w:rsidRPr="00AA0098" w:rsidRDefault="00C568AF" w:rsidP="00C568AF">
      <w:pPr>
        <w:spacing w:after="0" w:line="360" w:lineRule="auto"/>
        <w:ind w:right="175"/>
        <w:jc w:val="center"/>
        <w:rPr>
          <w:rFonts w:ascii="Times New Roman" w:hAnsi="Times New Roman" w:cs="Times New Roman"/>
          <w:b/>
          <w:spacing w:val="20"/>
          <w:sz w:val="24"/>
          <w:szCs w:val="24"/>
        </w:rPr>
      </w:pPr>
      <w:r w:rsidRPr="00AA0098">
        <w:rPr>
          <w:rFonts w:ascii="Times New Roman" w:hAnsi="Times New Roman" w:cs="Times New Roman"/>
          <w:b/>
          <w:spacing w:val="20"/>
          <w:sz w:val="24"/>
          <w:szCs w:val="24"/>
        </w:rPr>
        <w:t>2. ОСНОВНЫЕ ЦЕЛИ И ЗАДАЧИ.</w:t>
      </w:r>
    </w:p>
    <w:p w:rsidR="00C568AF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2.1.Целью деятельности Попечительского Совета является содействие функционированию и развитию Школы.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Pr="00AA0098">
        <w:rPr>
          <w:rFonts w:ascii="Times New Roman" w:hAnsi="Times New Roman" w:cs="Times New Roman"/>
          <w:sz w:val="28"/>
          <w:szCs w:val="28"/>
        </w:rPr>
        <w:t>Попечительский совет создается для: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AA0098">
        <w:rPr>
          <w:rFonts w:ascii="Times New Roman" w:hAnsi="Times New Roman" w:cs="Times New Roman"/>
          <w:sz w:val="28"/>
          <w:szCs w:val="28"/>
        </w:rPr>
        <w:t>- защиты прав и интересов обучающихся и работников Школы;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AA0098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развития</w:t>
      </w:r>
      <w:r w:rsidRPr="00AA0098">
        <w:rPr>
          <w:rFonts w:ascii="Times New Roman" w:hAnsi="Times New Roman" w:cs="Times New Roman"/>
          <w:sz w:val="28"/>
          <w:szCs w:val="28"/>
        </w:rPr>
        <w:t xml:space="preserve"> материально-технической базы Школы;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AA0098">
        <w:rPr>
          <w:rFonts w:ascii="Times New Roman" w:hAnsi="Times New Roman" w:cs="Times New Roman"/>
          <w:sz w:val="28"/>
          <w:szCs w:val="28"/>
        </w:rPr>
        <w:lastRenderedPageBreak/>
        <w:t>- привлечения внебюджетных средств;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A0098">
        <w:rPr>
          <w:rFonts w:ascii="Times New Roman" w:hAnsi="Times New Roman" w:cs="Times New Roman"/>
          <w:sz w:val="28"/>
          <w:szCs w:val="28"/>
        </w:rPr>
        <w:t>со</w:t>
      </w:r>
      <w:r>
        <w:rPr>
          <w:rFonts w:ascii="Times New Roman" w:hAnsi="Times New Roman" w:cs="Times New Roman"/>
          <w:sz w:val="28"/>
          <w:szCs w:val="28"/>
        </w:rPr>
        <w:t>действия улучшению условий</w:t>
      </w:r>
      <w:r w:rsidRPr="00AA0098">
        <w:rPr>
          <w:rFonts w:ascii="Times New Roman" w:hAnsi="Times New Roman" w:cs="Times New Roman"/>
          <w:sz w:val="28"/>
          <w:szCs w:val="28"/>
        </w:rPr>
        <w:t xml:space="preserve"> работников и обучающихся Школы.</w:t>
      </w:r>
    </w:p>
    <w:p w:rsidR="00C568AF" w:rsidRPr="00AA0098" w:rsidRDefault="00C568AF" w:rsidP="00C568AF">
      <w:pPr>
        <w:spacing w:after="0" w:line="360" w:lineRule="auto"/>
        <w:ind w:firstLine="426"/>
        <w:outlineLvl w:val="2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AA009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3. СОСТАВ СОВЕТА, ПОРЯДОК ЕГО ФОРМИРОВАНИЯ</w:t>
      </w:r>
    </w:p>
    <w:p w:rsidR="00C568AF" w:rsidRPr="00BA6DE0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AA0098">
        <w:rPr>
          <w:rFonts w:ascii="Times New Roman" w:hAnsi="Times New Roman" w:cs="Times New Roman"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Состав </w:t>
      </w:r>
      <w:r w:rsidRPr="00BA6DE0">
        <w:rPr>
          <w:rFonts w:ascii="Times New Roman" w:hAnsi="Times New Roman" w:cs="Times New Roman"/>
          <w:sz w:val="28"/>
          <w:szCs w:val="28"/>
        </w:rPr>
        <w:t>Поп</w:t>
      </w:r>
      <w:r>
        <w:rPr>
          <w:rFonts w:ascii="Times New Roman" w:hAnsi="Times New Roman" w:cs="Times New Roman"/>
          <w:sz w:val="28"/>
          <w:szCs w:val="28"/>
        </w:rPr>
        <w:t>ечительского совета</w:t>
      </w:r>
      <w:r w:rsidRPr="00BA6DE0">
        <w:rPr>
          <w:rFonts w:ascii="Times New Roman" w:hAnsi="Times New Roman" w:cs="Times New Roman"/>
          <w:sz w:val="28"/>
          <w:szCs w:val="28"/>
        </w:rPr>
        <w:t xml:space="preserve"> формируется</w:t>
      </w:r>
      <w:r>
        <w:rPr>
          <w:rFonts w:ascii="Times New Roman" w:hAnsi="Times New Roman" w:cs="Times New Roman"/>
          <w:sz w:val="28"/>
          <w:szCs w:val="28"/>
        </w:rPr>
        <w:t xml:space="preserve"> из 7 человек </w:t>
      </w:r>
      <w:r w:rsidRPr="00BA6DE0">
        <w:rPr>
          <w:rFonts w:ascii="Times New Roman" w:hAnsi="Times New Roman" w:cs="Times New Roman"/>
          <w:sz w:val="28"/>
          <w:szCs w:val="28"/>
        </w:rPr>
        <w:t>на добровольных началах из родителей (законных представителей) обучающихся, представителей различных учреждений, организаций, объединений, граждан, оказывающих Школе постоянную финансовую, материальную, правовую, организационную, информационную и иную помощь.</w:t>
      </w:r>
    </w:p>
    <w:p w:rsidR="00C568AF" w:rsidRPr="00BA6DE0" w:rsidRDefault="00C568AF" w:rsidP="00C568A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DE0">
        <w:rPr>
          <w:rFonts w:ascii="Times New Roman" w:hAnsi="Times New Roman" w:cs="Times New Roman"/>
          <w:sz w:val="28"/>
          <w:szCs w:val="28"/>
        </w:rPr>
        <w:t xml:space="preserve">3.2.Новые представители могут быть приняты в Попечительский совет только в случае, если за их кандидатуры проголосовало более половины присутствующих на заседании членов совета. </w:t>
      </w:r>
    </w:p>
    <w:p w:rsidR="00C568AF" w:rsidRPr="00BA6DE0" w:rsidRDefault="00C568AF" w:rsidP="00C568A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6DE0">
        <w:rPr>
          <w:rFonts w:ascii="Times New Roman" w:hAnsi="Times New Roman" w:cs="Times New Roman"/>
          <w:sz w:val="28"/>
          <w:szCs w:val="28"/>
        </w:rPr>
        <w:t>3.3.Директор Школы в обязательном порядке</w:t>
      </w:r>
      <w:r>
        <w:rPr>
          <w:rFonts w:ascii="Times New Roman" w:hAnsi="Times New Roman" w:cs="Times New Roman"/>
          <w:sz w:val="28"/>
          <w:szCs w:val="28"/>
        </w:rPr>
        <w:t xml:space="preserve"> входит в состав П</w:t>
      </w:r>
      <w:r w:rsidRPr="00BA6DE0">
        <w:rPr>
          <w:rFonts w:ascii="Times New Roman" w:hAnsi="Times New Roman" w:cs="Times New Roman"/>
          <w:sz w:val="28"/>
          <w:szCs w:val="28"/>
        </w:rPr>
        <w:t>опечительского совета.</w:t>
      </w:r>
    </w:p>
    <w:p w:rsidR="00C568AF" w:rsidRPr="00BA6DE0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BA6DE0">
        <w:rPr>
          <w:rFonts w:ascii="Times New Roman" w:hAnsi="Times New Roman" w:cs="Times New Roman"/>
          <w:sz w:val="28"/>
          <w:szCs w:val="28"/>
        </w:rPr>
        <w:t>3.4.Оперативное руководство Попечительским советом осуществляет председатель Попечительского совета, а в его отсутствие – заместитель.</w:t>
      </w:r>
    </w:p>
    <w:p w:rsidR="00C568AF" w:rsidRPr="00BA6DE0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BA6DE0">
        <w:rPr>
          <w:rFonts w:ascii="Times New Roman" w:hAnsi="Times New Roman" w:cs="Times New Roman"/>
          <w:sz w:val="28"/>
          <w:szCs w:val="28"/>
        </w:rPr>
        <w:t>3.5.Председатель и заместитель председателя Попечительского совета избираются ежегодно на первом заседании совета большинством голосов при открытом голосовании.</w:t>
      </w:r>
    </w:p>
    <w:p w:rsidR="00C568AF" w:rsidRDefault="00C568AF" w:rsidP="00C568A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3.6.Секретарь П</w:t>
      </w:r>
      <w:r w:rsidRPr="00BA6DE0">
        <w:rPr>
          <w:rFonts w:ascii="Times New Roman" w:hAnsi="Times New Roman" w:cs="Times New Roman"/>
          <w:sz w:val="28"/>
          <w:szCs w:val="28"/>
        </w:rPr>
        <w:t xml:space="preserve">опечительского совета назначается на первом ежегодном заседании. </w:t>
      </w:r>
      <w:r w:rsidRPr="00513C28">
        <w:rPr>
          <w:rFonts w:ascii="Times New Roman" w:hAnsi="Times New Roman" w:cs="Times New Roman"/>
          <w:sz w:val="28"/>
          <w:szCs w:val="28"/>
        </w:rPr>
        <w:t>В его обязанности входит организация и ведение протоколов заседаний совета</w:t>
      </w:r>
      <w:r>
        <w:rPr>
          <w:rFonts w:ascii="Times New Roman" w:hAnsi="Times New Roman" w:cs="Times New Roman"/>
          <w:sz w:val="28"/>
          <w:szCs w:val="28"/>
        </w:rPr>
        <w:t>, о</w:t>
      </w:r>
      <w:r w:rsidRPr="00513C28">
        <w:rPr>
          <w:rFonts w:ascii="Times New Roman" w:hAnsi="Times New Roman" w:cs="Times New Roman"/>
          <w:sz w:val="28"/>
          <w:szCs w:val="28"/>
        </w:rPr>
        <w:t>существление работы по оформлению текущей документации, оформление и рассылка решений совета за год и предложений по плану и графику работы на следующий год.</w:t>
      </w:r>
    </w:p>
    <w:p w:rsidR="00C568AF" w:rsidRPr="00513C28" w:rsidRDefault="00C568AF" w:rsidP="00C568A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3.7.Первый состав Попечительского Совета утверждается решением педагогического совета школы.</w:t>
      </w:r>
    </w:p>
    <w:p w:rsidR="00C568AF" w:rsidRDefault="00C568AF" w:rsidP="00C568AF">
      <w:pPr>
        <w:spacing w:after="0" w:line="360" w:lineRule="auto"/>
        <w:ind w:right="17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54AA">
        <w:rPr>
          <w:rFonts w:ascii="Times New Roman" w:hAnsi="Times New Roman" w:cs="Times New Roman"/>
          <w:b/>
          <w:sz w:val="24"/>
          <w:szCs w:val="24"/>
        </w:rPr>
        <w:t>4. ОРГАНИЗАЦИЯ ДЕЯТЕЛЬНОСТИ</w:t>
      </w:r>
    </w:p>
    <w:p w:rsidR="00C568AF" w:rsidRPr="00BA6DE0" w:rsidRDefault="00C568AF" w:rsidP="00C568AF">
      <w:pPr>
        <w:spacing w:after="0" w:line="360" w:lineRule="auto"/>
        <w:ind w:right="1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4.1.</w:t>
      </w:r>
      <w:r w:rsidRPr="00BA6DE0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Организационной формой работы Попечительского Совета являются заседания.</w:t>
      </w:r>
    </w:p>
    <w:p w:rsidR="00C568AF" w:rsidRPr="00BA6DE0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BA6DE0">
        <w:rPr>
          <w:rFonts w:ascii="Times New Roman" w:hAnsi="Times New Roman" w:cs="Times New Roman"/>
          <w:sz w:val="28"/>
          <w:szCs w:val="28"/>
        </w:rPr>
        <w:lastRenderedPageBreak/>
        <w:t>4.2.Заседание Попечительского совета считается правомочным, если в нем участвует большинство членов.</w:t>
      </w:r>
    </w:p>
    <w:p w:rsidR="00C568AF" w:rsidRPr="00BA6DE0" w:rsidRDefault="00C568AF" w:rsidP="00C568A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4.3.Решения П</w:t>
      </w:r>
      <w:r w:rsidRPr="00BA6DE0">
        <w:rPr>
          <w:rFonts w:ascii="Times New Roman" w:hAnsi="Times New Roman" w:cs="Times New Roman"/>
          <w:sz w:val="28"/>
          <w:szCs w:val="28"/>
        </w:rPr>
        <w:t>опечительского совета принимаются путем открытого голосования большинством голосов присутствующих. В случае равенства голосов "за" и "против" решающим является голос председательствующего.</w:t>
      </w:r>
    </w:p>
    <w:p w:rsidR="00C568AF" w:rsidRPr="00BA6DE0" w:rsidRDefault="00C568AF" w:rsidP="00C568AF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A6DE0">
        <w:rPr>
          <w:rFonts w:ascii="Times New Roman" w:hAnsi="Times New Roman" w:cs="Times New Roman"/>
          <w:sz w:val="28"/>
          <w:szCs w:val="28"/>
        </w:rPr>
        <w:t>4.4.Заседания Попечительского совета проводятся не менее двух раз год согласно плану работы. Внеочередные заседания могут быть созваны председателем совета по мере необходимости или по требованию его членов.</w:t>
      </w:r>
    </w:p>
    <w:p w:rsidR="00C568AF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4.5.</w:t>
      </w:r>
      <w:r w:rsidRPr="00AA0098">
        <w:rPr>
          <w:rFonts w:ascii="Times New Roman" w:hAnsi="Times New Roman" w:cs="Times New Roman"/>
          <w:sz w:val="28"/>
          <w:szCs w:val="28"/>
        </w:rPr>
        <w:t>Ход заседания Попечительского совета и его решения оформляются протокольно. Протоколы подписываются председателем и секретарем.</w:t>
      </w:r>
    </w:p>
    <w:p w:rsidR="00C568AF" w:rsidRPr="00513C2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4.6.Решения Попечительского совета носят рекомендательный и консультативный характер.</w:t>
      </w:r>
    </w:p>
    <w:p w:rsidR="00C568AF" w:rsidRPr="005E54AA" w:rsidRDefault="00C568AF" w:rsidP="00C568AF">
      <w:pPr>
        <w:spacing w:after="0" w:line="360" w:lineRule="auto"/>
        <w:ind w:right="17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54AA">
        <w:rPr>
          <w:rFonts w:ascii="Times New Roman" w:hAnsi="Times New Roman" w:cs="Times New Roman"/>
          <w:b/>
          <w:sz w:val="24"/>
          <w:szCs w:val="24"/>
        </w:rPr>
        <w:t>5. КОМПЕТЕНЦИИ ПОПЕЧИТЕЛЬСКОГО СОВЕТА</w:t>
      </w:r>
    </w:p>
    <w:p w:rsidR="00C568AF" w:rsidRPr="005E54AA" w:rsidRDefault="00C568AF" w:rsidP="00C568AF">
      <w:pPr>
        <w:widowControl w:val="0"/>
        <w:autoSpaceDE w:val="0"/>
        <w:autoSpaceDN w:val="0"/>
        <w:adjustRightInd w:val="0"/>
        <w:spacing w:after="0" w:line="36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5.1.К компетенции </w:t>
      </w:r>
      <w:r w:rsidRPr="005E54AA">
        <w:rPr>
          <w:rFonts w:ascii="Times New Roman" w:hAnsi="Times New Roman" w:cs="Times New Roman"/>
          <w:sz w:val="28"/>
          <w:szCs w:val="28"/>
        </w:rPr>
        <w:t>Попечительского совета относится:</w:t>
      </w:r>
    </w:p>
    <w:p w:rsidR="00C568AF" w:rsidRPr="005E54AA" w:rsidRDefault="00C568AF" w:rsidP="00C568AF">
      <w:pPr>
        <w:widowControl w:val="0"/>
        <w:autoSpaceDE w:val="0"/>
        <w:autoSpaceDN w:val="0"/>
        <w:adjustRightInd w:val="0"/>
        <w:spacing w:after="0" w:line="360" w:lineRule="auto"/>
        <w:ind w:left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E54AA">
        <w:rPr>
          <w:rFonts w:ascii="Times New Roman" w:hAnsi="Times New Roman" w:cs="Times New Roman"/>
          <w:sz w:val="28"/>
          <w:szCs w:val="28"/>
          <w:u w:val="single"/>
        </w:rPr>
        <w:t xml:space="preserve">  содействие:</w:t>
      </w:r>
    </w:p>
    <w:p w:rsidR="00C568AF" w:rsidRPr="005E54AA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объединению усилий организаций и граждан в осуществлении финансовой, материальной и иных видов поддержки Школы;</w:t>
      </w:r>
    </w:p>
    <w:p w:rsidR="00C568AF" w:rsidRPr="005E54AA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формированию финансового фонда Школы;</w:t>
      </w:r>
    </w:p>
    <w:p w:rsidR="00C568AF" w:rsidRPr="005E54AA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совершенствованию материально-технической базы Школы, благоустройству ее помещений и территории;</w:t>
      </w:r>
    </w:p>
    <w:p w:rsidR="00C568AF" w:rsidRPr="005E54AA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привлечению внебюджетных средств для обеспечения деятельности и развития Школы;</w:t>
      </w:r>
    </w:p>
    <w:p w:rsidR="00C568AF" w:rsidRPr="00513C28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организации и улучшению условий труда</w:t>
      </w:r>
      <w:r w:rsidRPr="00513C28">
        <w:rPr>
          <w:rFonts w:ascii="Times New Roman" w:hAnsi="Times New Roman" w:cs="Times New Roman"/>
          <w:sz w:val="28"/>
          <w:szCs w:val="28"/>
        </w:rPr>
        <w:t>педагогических и других работников Школы;</w:t>
      </w:r>
    </w:p>
    <w:p w:rsidR="00C568AF" w:rsidRPr="005E54AA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оказанию помощи, в т. ч. финансовой, социально незащищенным категориям детей при получении платных дополнительных образовательных услуг, дополнительной дотации на питание, приобретение учебной литературы, методических пособий, школьных принадлежностей и т. д.;</w:t>
      </w:r>
    </w:p>
    <w:p w:rsidR="00C568AF" w:rsidRPr="005E54AA" w:rsidRDefault="00C568AF" w:rsidP="00C568AF">
      <w:pPr>
        <w:widowControl w:val="0"/>
        <w:tabs>
          <w:tab w:val="num" w:pos="1276"/>
        </w:tabs>
        <w:suppressAutoHyphens/>
        <w:autoSpaceDE w:val="0"/>
        <w:autoSpaceDN w:val="0"/>
        <w:adjustRightInd w:val="0"/>
        <w:spacing w:after="0" w:line="360" w:lineRule="auto"/>
        <w:ind w:left="127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E54AA">
        <w:rPr>
          <w:rFonts w:ascii="Times New Roman" w:hAnsi="Times New Roman" w:cs="Times New Roman"/>
          <w:sz w:val="28"/>
          <w:szCs w:val="28"/>
          <w:u w:val="single"/>
        </w:rPr>
        <w:t>участие:</w:t>
      </w:r>
    </w:p>
    <w:p w:rsidR="00C568AF" w:rsidRPr="005E54AA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lastRenderedPageBreak/>
        <w:t>в формировании заказа на образовательные услуги, предлагаемые обучающимся Школы;</w:t>
      </w:r>
    </w:p>
    <w:p w:rsidR="00C568AF" w:rsidRPr="005E54AA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в организации конкурсов, соревнований и других массовых мероприятий;</w:t>
      </w:r>
    </w:p>
    <w:p w:rsidR="00C568AF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в развитии детского туризма, международного культурного обмена с участием обучающихся и работников Школы;</w:t>
      </w:r>
    </w:p>
    <w:p w:rsidR="00C568AF" w:rsidRPr="00826602" w:rsidRDefault="00C568AF" w:rsidP="00C568AF">
      <w:pPr>
        <w:widowControl w:val="0"/>
        <w:numPr>
          <w:ilvl w:val="0"/>
          <w:numId w:val="1"/>
        </w:numPr>
        <w:tabs>
          <w:tab w:val="clear" w:pos="720"/>
          <w:tab w:val="num" w:pos="1276"/>
        </w:tabs>
        <w:autoSpaceDE w:val="0"/>
        <w:autoSpaceDN w:val="0"/>
        <w:adjustRightInd w:val="0"/>
        <w:spacing w:after="0" w:line="360" w:lineRule="auto"/>
        <w:ind w:left="1276" w:hanging="42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установление стипендий для отдельных категорий обучающихся</w:t>
      </w:r>
    </w:p>
    <w:p w:rsidR="00C568AF" w:rsidRPr="005E54AA" w:rsidRDefault="00C568AF" w:rsidP="00C568AF">
      <w:pPr>
        <w:spacing w:after="0" w:line="360" w:lineRule="auto"/>
        <w:ind w:right="17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E54AA">
        <w:rPr>
          <w:rFonts w:ascii="Times New Roman" w:hAnsi="Times New Roman" w:cs="Times New Roman"/>
          <w:b/>
          <w:sz w:val="24"/>
          <w:szCs w:val="24"/>
        </w:rPr>
        <w:t>6. ПРАВА И ОБЯЗАННОСТИ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</w:t>
      </w:r>
      <w:r w:rsidRPr="00AA0098">
        <w:rPr>
          <w:rFonts w:ascii="Times New Roman" w:hAnsi="Times New Roman" w:cs="Times New Roman"/>
          <w:sz w:val="28"/>
          <w:szCs w:val="28"/>
        </w:rPr>
        <w:t>Члены Попечительского совета имеют право:</w:t>
      </w:r>
    </w:p>
    <w:p w:rsidR="00C568AF" w:rsidRDefault="00C568AF" w:rsidP="00C568AF">
      <w:pPr>
        <w:pStyle w:val="a3"/>
        <w:numPr>
          <w:ilvl w:val="0"/>
          <w:numId w:val="2"/>
        </w:num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вносить предложения, связанные с повесткой дня, с укреплением материальной базы, улучшением хозяйственн</w:t>
      </w:r>
      <w:r w:rsidRPr="005E54AA">
        <w:rPr>
          <w:rFonts w:ascii="Times New Roman" w:hAnsi="Times New Roman" w:cs="Times New Roman"/>
          <w:spacing w:val="-20"/>
          <w:sz w:val="28"/>
          <w:szCs w:val="28"/>
        </w:rPr>
        <w:t>ой</w:t>
      </w:r>
      <w:r w:rsidRPr="005E54AA">
        <w:rPr>
          <w:rFonts w:ascii="Times New Roman" w:hAnsi="Times New Roman" w:cs="Times New Roman"/>
          <w:sz w:val="28"/>
          <w:szCs w:val="28"/>
        </w:rPr>
        <w:t>и финансовой деятельности Школы;</w:t>
      </w:r>
    </w:p>
    <w:p w:rsidR="00C568AF" w:rsidRDefault="00C568AF" w:rsidP="00C568AF">
      <w:pPr>
        <w:pStyle w:val="a3"/>
        <w:numPr>
          <w:ilvl w:val="0"/>
          <w:numId w:val="2"/>
        </w:num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оказывать спонсорскую помощь Школе;</w:t>
      </w:r>
    </w:p>
    <w:p w:rsidR="00C568AF" w:rsidRDefault="00C568AF" w:rsidP="00C568AF">
      <w:pPr>
        <w:pStyle w:val="a3"/>
        <w:numPr>
          <w:ilvl w:val="0"/>
          <w:numId w:val="2"/>
        </w:num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 xml:space="preserve">голосовать, высказывать собственное мнение по проекту решения; </w:t>
      </w:r>
    </w:p>
    <w:p w:rsidR="00C568AF" w:rsidRPr="005E54AA" w:rsidRDefault="00C568AF" w:rsidP="00C568AF">
      <w:pPr>
        <w:pStyle w:val="a3"/>
        <w:numPr>
          <w:ilvl w:val="0"/>
          <w:numId w:val="2"/>
        </w:num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5E54AA">
        <w:rPr>
          <w:rFonts w:ascii="Times New Roman" w:hAnsi="Times New Roman" w:cs="Times New Roman"/>
          <w:sz w:val="28"/>
          <w:szCs w:val="28"/>
        </w:rPr>
        <w:t>доводить до сведения Учредителя о фактах грубого нарушения расходования внебюджетных средств.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6.2.</w:t>
      </w:r>
      <w:r w:rsidRPr="00AA0098">
        <w:rPr>
          <w:rFonts w:ascii="Times New Roman" w:hAnsi="Times New Roman" w:cs="Times New Roman"/>
          <w:sz w:val="28"/>
          <w:szCs w:val="28"/>
        </w:rPr>
        <w:t>Члены Совета обязаны:</w:t>
      </w:r>
    </w:p>
    <w:p w:rsidR="00C568AF" w:rsidRDefault="00C568AF" w:rsidP="00C568AF">
      <w:pPr>
        <w:pStyle w:val="a3"/>
        <w:numPr>
          <w:ilvl w:val="0"/>
          <w:numId w:val="3"/>
        </w:num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CA3088">
        <w:rPr>
          <w:rFonts w:ascii="Times New Roman" w:hAnsi="Times New Roman" w:cs="Times New Roman"/>
          <w:sz w:val="28"/>
          <w:szCs w:val="28"/>
        </w:rPr>
        <w:t>присутствовать на заседаниях Совета, принимать решения по выносимым вопросам;</w:t>
      </w:r>
    </w:p>
    <w:p w:rsidR="00C568AF" w:rsidRPr="00CA3088" w:rsidRDefault="00C568AF" w:rsidP="00C568AF">
      <w:pPr>
        <w:pStyle w:val="a3"/>
        <w:numPr>
          <w:ilvl w:val="0"/>
          <w:numId w:val="3"/>
        </w:num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CA3088">
        <w:rPr>
          <w:rFonts w:ascii="Times New Roman" w:hAnsi="Times New Roman" w:cs="Times New Roman"/>
          <w:sz w:val="28"/>
          <w:szCs w:val="28"/>
        </w:rPr>
        <w:t>выполнять сво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CA3088">
        <w:rPr>
          <w:rFonts w:ascii="Times New Roman" w:hAnsi="Times New Roman" w:cs="Times New Roman"/>
          <w:sz w:val="28"/>
          <w:szCs w:val="28"/>
        </w:rPr>
        <w:t xml:space="preserve"> обязанности на общественных началах.</w:t>
      </w:r>
    </w:p>
    <w:p w:rsidR="00C568AF" w:rsidRPr="00AA0098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6.3.</w:t>
      </w:r>
      <w:r w:rsidRPr="00AA0098">
        <w:rPr>
          <w:rFonts w:ascii="Times New Roman" w:hAnsi="Times New Roman" w:cs="Times New Roman"/>
          <w:sz w:val="28"/>
          <w:szCs w:val="28"/>
        </w:rPr>
        <w:t>Директор Школы обязан:</w:t>
      </w:r>
    </w:p>
    <w:p w:rsidR="00C568AF" w:rsidRDefault="00C568AF" w:rsidP="00C568AF">
      <w:pPr>
        <w:pStyle w:val="a3"/>
        <w:numPr>
          <w:ilvl w:val="0"/>
          <w:numId w:val="4"/>
        </w:num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CA3088">
        <w:rPr>
          <w:rFonts w:ascii="Times New Roman" w:hAnsi="Times New Roman" w:cs="Times New Roman"/>
          <w:sz w:val="28"/>
          <w:szCs w:val="28"/>
        </w:rPr>
        <w:t>обеспечить организационную деятельность Попечительского совета, организовать ознакомление коллектива с его решениями, обеспечить хранение протоколов;</w:t>
      </w:r>
    </w:p>
    <w:p w:rsidR="00C568AF" w:rsidRPr="00CA3088" w:rsidRDefault="00C568AF" w:rsidP="00C568AF">
      <w:pPr>
        <w:pStyle w:val="a3"/>
        <w:numPr>
          <w:ilvl w:val="0"/>
          <w:numId w:val="4"/>
        </w:num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 w:rsidRPr="00CA3088">
        <w:rPr>
          <w:rFonts w:ascii="Times New Roman" w:hAnsi="Times New Roman" w:cs="Times New Roman"/>
          <w:sz w:val="28"/>
          <w:szCs w:val="28"/>
        </w:rPr>
        <w:t>выполнять решения Попечительского совета, принятые в его полномочиях и в соответствии с законодательством.</w:t>
      </w:r>
    </w:p>
    <w:p w:rsidR="00C568AF" w:rsidRPr="00826602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6.4.</w:t>
      </w:r>
      <w:r w:rsidRPr="00AA0098">
        <w:rPr>
          <w:rFonts w:ascii="Times New Roman" w:hAnsi="Times New Roman" w:cs="Times New Roman"/>
          <w:sz w:val="28"/>
          <w:szCs w:val="28"/>
        </w:rPr>
        <w:t>Директор Школы имеет право в случае несогласия с решением Попечительского совета приостановить выполнение решен</w:t>
      </w:r>
      <w:r>
        <w:rPr>
          <w:rFonts w:ascii="Times New Roman" w:hAnsi="Times New Roman" w:cs="Times New Roman"/>
          <w:sz w:val="28"/>
          <w:szCs w:val="28"/>
        </w:rPr>
        <w:t>ия, известить об этом УО</w:t>
      </w:r>
      <w:r w:rsidRPr="00AA009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которое обязан должно вынести окончательное решение.</w:t>
      </w:r>
    </w:p>
    <w:p w:rsidR="00C568AF" w:rsidRDefault="00C568AF" w:rsidP="00C568AF">
      <w:pPr>
        <w:spacing w:after="0" w:line="360" w:lineRule="auto"/>
        <w:ind w:right="175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7. </w:t>
      </w:r>
      <w:r>
        <w:rPr>
          <w:rFonts w:ascii="Times New Roman" w:hAnsi="Times New Roman" w:cs="Times New Roman"/>
          <w:b/>
          <w:sz w:val="24"/>
          <w:szCs w:val="24"/>
        </w:rPr>
        <w:t>ЗАКЛЮЧИТЕЛЬНЫЕ ПОЛОЖЕНИЯ</w:t>
      </w:r>
    </w:p>
    <w:p w:rsidR="00C568AF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7.1.Изменения и дополнения в настоящее Положение принимаются решением педагогического совета школы.</w:t>
      </w:r>
    </w:p>
    <w:p w:rsidR="00C568AF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7.2.Решение о прекращении деятельности Попечительского совета принимает орган самоуправления школы, в компетенцию которого входит принятие локальных актов. </w:t>
      </w:r>
    </w:p>
    <w:p w:rsidR="00C568AF" w:rsidRPr="00C31726" w:rsidRDefault="00C568AF" w:rsidP="00C568AF">
      <w:pPr>
        <w:spacing w:after="0" w:line="360" w:lineRule="auto"/>
        <w:ind w:right="17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7.3.Деятельность Попечительского совета может быть прекращена по его решению путем открытого голосования, если за это решение проголосует не менее половины (50%) членов совета. </w:t>
      </w:r>
    </w:p>
    <w:p w:rsidR="0000301B" w:rsidRDefault="0000301B"/>
    <w:sectPr w:rsidR="0000301B" w:rsidSect="000030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C0C04"/>
    <w:multiLevelType w:val="hybridMultilevel"/>
    <w:tmpl w:val="284C4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2B022E"/>
    <w:multiLevelType w:val="hybridMultilevel"/>
    <w:tmpl w:val="98C2D5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F0A21C5"/>
    <w:multiLevelType w:val="hybridMultilevel"/>
    <w:tmpl w:val="8DE87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96695B"/>
    <w:multiLevelType w:val="hybridMultilevel"/>
    <w:tmpl w:val="4066D8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568AF"/>
    <w:rsid w:val="0000301B"/>
    <w:rsid w:val="00C568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8AF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68AF"/>
    <w:pPr>
      <w:spacing w:after="200" w:line="27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905</Words>
  <Characters>5160</Characters>
  <Application>Microsoft Office Word</Application>
  <DocSecurity>0</DocSecurity>
  <Lines>43</Lines>
  <Paragraphs>12</Paragraphs>
  <ScaleCrop>false</ScaleCrop>
  <Company>MultiDVD Team</Company>
  <LinksUpToDate>false</LinksUpToDate>
  <CharactersWithSpaces>6053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2017-10-09T09:49:00Z</dcterms:created>
  <dcterms:modified xsi:type="dcterms:W3CDTF">2017-10-09T09:52:00Z</dcterms:modified>
</cp:coreProperties>
</file>